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5E9" w:rsidRDefault="000E0C7D" w:rsidP="000E0C7D">
      <w:pPr>
        <w:jc w:val="center"/>
        <w:rPr>
          <w:rFonts w:ascii="Harlow Solid Italic" w:hAnsi="Harlow Solid Italic"/>
          <w:color w:val="0000FF"/>
          <w:sz w:val="72"/>
          <w:szCs w:val="72"/>
        </w:rPr>
      </w:pPr>
      <w:proofErr w:type="gramStart"/>
      <w:r w:rsidRPr="006A4B93">
        <w:rPr>
          <w:rFonts w:ascii="Harlow Solid Italic" w:hAnsi="Harlow Solid Italic"/>
          <w:color w:val="0000FF"/>
          <w:sz w:val="72"/>
          <w:szCs w:val="72"/>
        </w:rPr>
        <w:t>Ideas for saving electricity?</w:t>
      </w:r>
      <w:proofErr w:type="gramEnd"/>
    </w:p>
    <w:p w:rsidR="006A4B93" w:rsidRPr="006A4B93" w:rsidRDefault="006A4B93" w:rsidP="000E0C7D">
      <w:pPr>
        <w:jc w:val="center"/>
        <w:rPr>
          <w:rFonts w:ascii="Harlow Solid Italic" w:hAnsi="Harlow Solid Italic"/>
          <w:color w:val="0000FF"/>
          <w:sz w:val="72"/>
          <w:szCs w:val="72"/>
        </w:rPr>
      </w:pPr>
    </w:p>
    <w:p w:rsidR="00C225E9" w:rsidRPr="006A4B93" w:rsidRDefault="009775FB" w:rsidP="006A4B93">
      <w:pPr>
        <w:jc w:val="center"/>
        <w:rPr>
          <w:rFonts w:ascii="Harlow Solid Italic" w:hAnsi="Harlow Solid Italic"/>
          <w:color w:val="FF0000"/>
          <w:sz w:val="28"/>
          <w:szCs w:val="28"/>
        </w:r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58240" behindDoc="0" locked="0" layoutInCell="1" allowOverlap="1" wp14:anchorId="49092EA2" wp14:editId="004ECAC8">
            <wp:simplePos x="0" y="0"/>
            <wp:positionH relativeFrom="margin">
              <wp:posOffset>4572000</wp:posOffset>
            </wp:positionH>
            <wp:positionV relativeFrom="margin">
              <wp:posOffset>2743200</wp:posOffset>
            </wp:positionV>
            <wp:extent cx="1737360" cy="172720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25E9" w:rsidRPr="006A4B93">
        <w:rPr>
          <w:rFonts w:ascii="Harlow Solid Italic" w:hAnsi="Harlow Solid Italic"/>
          <w:color w:val="FF0000"/>
          <w:sz w:val="28"/>
          <w:szCs w:val="28"/>
        </w:rPr>
        <w:t xml:space="preserve">Welcome, my name </w:t>
      </w:r>
      <w:proofErr w:type="gramStart"/>
      <w:r w:rsidR="00C225E9" w:rsidRPr="006A4B93">
        <w:rPr>
          <w:rFonts w:ascii="Harlow Solid Italic" w:hAnsi="Harlow Solid Italic"/>
          <w:color w:val="FF0000"/>
          <w:sz w:val="28"/>
          <w:szCs w:val="28"/>
        </w:rPr>
        <w:t>is  Jonathan</w:t>
      </w:r>
      <w:proofErr w:type="gramEnd"/>
      <w:r w:rsidR="00C225E9" w:rsidRPr="006A4B93">
        <w:rPr>
          <w:rFonts w:ascii="Harlow Solid Italic" w:hAnsi="Harlow Solid Italic"/>
          <w:color w:val="FF0000"/>
          <w:sz w:val="28"/>
          <w:szCs w:val="28"/>
        </w:rPr>
        <w:t xml:space="preserve"> Golding and I am here </w:t>
      </w:r>
      <w:r>
        <w:rPr>
          <w:rFonts w:ascii="Helvetica" w:hAnsi="Helvetica" w:cs="Helvetic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458595" cy="1168400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25E9" w:rsidRPr="006A4B93">
        <w:rPr>
          <w:rFonts w:ascii="Harlow Solid Italic" w:hAnsi="Harlow Solid Italic"/>
          <w:color w:val="FF0000"/>
          <w:sz w:val="28"/>
          <w:szCs w:val="28"/>
        </w:rPr>
        <w:t>to help your electricity bill go down. The ideas as listed below wil</w:t>
      </w:r>
      <w:r w:rsidR="006A4B93" w:rsidRPr="006A4B93">
        <w:rPr>
          <w:rFonts w:ascii="Harlow Solid Italic" w:hAnsi="Harlow Solid Italic"/>
          <w:color w:val="FF0000"/>
          <w:sz w:val="28"/>
          <w:szCs w:val="28"/>
        </w:rPr>
        <w:t>l help you and saving electricity. I hope these alternatives are helpful!</w:t>
      </w:r>
    </w:p>
    <w:p w:rsidR="00C225E9" w:rsidRPr="006A4B93" w:rsidRDefault="009775FB" w:rsidP="000E0C7D">
      <w:pPr>
        <w:jc w:val="center"/>
        <w:rPr>
          <w:rFonts w:ascii="Harlow Solid Italic" w:hAnsi="Harlow Solid Italic"/>
          <w:color w:val="5F497A" w:themeColor="accent4" w:themeShade="BF"/>
          <w:sz w:val="72"/>
          <w:szCs w:val="72"/>
        </w:rPr>
      </w:pPr>
      <w:r w:rsidRPr="009775FB">
        <w:rPr>
          <w:rFonts w:ascii="Harlow Solid Italic" w:hAnsi="Harlow Solid Italic"/>
          <w:color w:val="5F497A" w:themeColor="accent4" w:themeShade="BF"/>
          <w:sz w:val="72"/>
          <w:szCs w:val="72"/>
        </w:rPr>
        <w:drawing>
          <wp:anchor distT="0" distB="0" distL="114300" distR="114300" simplePos="0" relativeHeight="251661312" behindDoc="0" locked="0" layoutInCell="1" allowOverlap="1" wp14:anchorId="2F79FE9E" wp14:editId="7629B5EF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422400" cy="1416050"/>
            <wp:effectExtent l="0" t="0" r="0" b="635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0C7D" w:rsidRPr="006A4B93" w:rsidRDefault="000E0C7D" w:rsidP="000E0C7D">
      <w:pPr>
        <w:pStyle w:val="ListParagraph"/>
        <w:numPr>
          <w:ilvl w:val="0"/>
          <w:numId w:val="2"/>
        </w:numPr>
        <w:jc w:val="center"/>
        <w:rPr>
          <w:rFonts w:ascii="Britannic Bold" w:hAnsi="Britannic Bold"/>
          <w:color w:val="5F497A" w:themeColor="accent4" w:themeShade="BF"/>
          <w:sz w:val="24"/>
          <w:szCs w:val="24"/>
        </w:rPr>
      </w:pPr>
      <w:r w:rsidRPr="006A4B93">
        <w:rPr>
          <w:rFonts w:ascii="Britannic Bold" w:hAnsi="Britannic Bold"/>
          <w:color w:val="5F497A" w:themeColor="accent4" w:themeShade="BF"/>
          <w:sz w:val="24"/>
          <w:szCs w:val="24"/>
        </w:rPr>
        <w:t>Unplug television after you are done using it</w:t>
      </w:r>
    </w:p>
    <w:p w:rsidR="000E0C7D" w:rsidRPr="006A4B93" w:rsidRDefault="000E0C7D" w:rsidP="000E0C7D">
      <w:pPr>
        <w:pStyle w:val="ListParagraph"/>
        <w:numPr>
          <w:ilvl w:val="0"/>
          <w:numId w:val="2"/>
        </w:numPr>
        <w:jc w:val="center"/>
        <w:rPr>
          <w:rFonts w:ascii="Britannic Bold" w:hAnsi="Britannic Bold"/>
          <w:color w:val="5F497A" w:themeColor="accent4" w:themeShade="BF"/>
          <w:sz w:val="24"/>
          <w:szCs w:val="24"/>
        </w:rPr>
      </w:pPr>
      <w:r w:rsidRPr="006A4B93">
        <w:rPr>
          <w:rFonts w:ascii="Britannic Bold" w:hAnsi="Britannic Bold"/>
          <w:color w:val="5F497A" w:themeColor="accent4" w:themeShade="BF"/>
          <w:sz w:val="24"/>
          <w:szCs w:val="24"/>
        </w:rPr>
        <w:t>Have solar panels on your roof</w:t>
      </w:r>
    </w:p>
    <w:p w:rsidR="000E0C7D" w:rsidRPr="006A4B93" w:rsidRDefault="000F5883" w:rsidP="000E0C7D">
      <w:pPr>
        <w:pStyle w:val="ListParagraph"/>
        <w:numPr>
          <w:ilvl w:val="0"/>
          <w:numId w:val="2"/>
        </w:numPr>
        <w:jc w:val="center"/>
        <w:rPr>
          <w:rFonts w:ascii="Britannic Bold" w:hAnsi="Britannic Bold"/>
          <w:color w:val="5F497A" w:themeColor="accent4" w:themeShade="BF"/>
          <w:sz w:val="24"/>
          <w:szCs w:val="24"/>
        </w:rPr>
      </w:pPr>
      <w:r w:rsidRPr="006A4B93">
        <w:rPr>
          <w:rFonts w:ascii="Britannic Bold" w:hAnsi="Britannic Bold"/>
          <w:color w:val="5F497A" w:themeColor="accent4" w:themeShade="BF"/>
          <w:sz w:val="24"/>
          <w:szCs w:val="24"/>
        </w:rPr>
        <w:t>Dry your clothes on</w:t>
      </w:r>
      <w:r w:rsidR="00CE2AC3" w:rsidRPr="006A4B93">
        <w:rPr>
          <w:rFonts w:ascii="Britannic Bold" w:hAnsi="Britannic Bold"/>
          <w:color w:val="5F497A" w:themeColor="accent4" w:themeShade="BF"/>
          <w:sz w:val="24"/>
          <w:szCs w:val="24"/>
        </w:rPr>
        <w:t xml:space="preserve"> a clothes</w:t>
      </w:r>
      <w:r w:rsidRPr="006A4B93">
        <w:rPr>
          <w:rFonts w:ascii="Britannic Bold" w:hAnsi="Britannic Bold"/>
          <w:color w:val="5F497A" w:themeColor="accent4" w:themeShade="BF"/>
          <w:sz w:val="24"/>
          <w:szCs w:val="24"/>
        </w:rPr>
        <w:t xml:space="preserve"> line </w:t>
      </w:r>
    </w:p>
    <w:p w:rsidR="000F5883" w:rsidRPr="006A4B93" w:rsidRDefault="00CE2AC3" w:rsidP="000E0C7D">
      <w:pPr>
        <w:pStyle w:val="ListParagraph"/>
        <w:numPr>
          <w:ilvl w:val="0"/>
          <w:numId w:val="2"/>
        </w:numPr>
        <w:jc w:val="center"/>
        <w:rPr>
          <w:rFonts w:ascii="Britannic Bold" w:hAnsi="Britannic Bold"/>
          <w:color w:val="5F497A" w:themeColor="accent4" w:themeShade="BF"/>
          <w:sz w:val="24"/>
          <w:szCs w:val="24"/>
        </w:rPr>
      </w:pPr>
      <w:r w:rsidRPr="006A4B93">
        <w:rPr>
          <w:rFonts w:ascii="Britannic Bold" w:hAnsi="Britannic Bold"/>
          <w:color w:val="5F497A" w:themeColor="accent4" w:themeShade="BF"/>
        </w:rPr>
        <w:t>Switch Off Lights When A Room Is Empty</w:t>
      </w:r>
    </w:p>
    <w:p w:rsidR="00CE2AC3" w:rsidRPr="006A4B93" w:rsidRDefault="00CE2AC3" w:rsidP="000E0C7D">
      <w:pPr>
        <w:pStyle w:val="ListParagraph"/>
        <w:numPr>
          <w:ilvl w:val="0"/>
          <w:numId w:val="2"/>
        </w:numPr>
        <w:jc w:val="center"/>
        <w:rPr>
          <w:rFonts w:ascii="Britannic Bold" w:hAnsi="Britannic Bold"/>
          <w:color w:val="5F497A" w:themeColor="accent4" w:themeShade="BF"/>
          <w:sz w:val="24"/>
          <w:szCs w:val="24"/>
        </w:rPr>
      </w:pPr>
      <w:r w:rsidRPr="006A4B93">
        <w:rPr>
          <w:rFonts w:ascii="Britannic Bold" w:hAnsi="Britannic Bold"/>
          <w:color w:val="5F497A" w:themeColor="accent4" w:themeShade="BF"/>
        </w:rPr>
        <w:t>Don't Leave Mobile Phone Chargers Switched On When Not In Use</w:t>
      </w:r>
    </w:p>
    <w:p w:rsidR="00CE2AC3" w:rsidRPr="006A4B93" w:rsidRDefault="00CE2AC3" w:rsidP="000E0C7D">
      <w:pPr>
        <w:pStyle w:val="ListParagraph"/>
        <w:numPr>
          <w:ilvl w:val="0"/>
          <w:numId w:val="2"/>
        </w:numPr>
        <w:jc w:val="center"/>
        <w:rPr>
          <w:rFonts w:ascii="Britannic Bold" w:hAnsi="Britannic Bold"/>
          <w:color w:val="5F497A" w:themeColor="accent4" w:themeShade="BF"/>
          <w:sz w:val="24"/>
          <w:szCs w:val="24"/>
        </w:rPr>
      </w:pPr>
      <w:r w:rsidRPr="006A4B93">
        <w:rPr>
          <w:rFonts w:ascii="Britannic Bold" w:hAnsi="Britannic Bold"/>
          <w:color w:val="5F497A" w:themeColor="accent4" w:themeShade="BF"/>
        </w:rPr>
        <w:t>Only Boil As Much Water As You Need In The Kettle</w:t>
      </w:r>
    </w:p>
    <w:p w:rsidR="00CE2AC3" w:rsidRPr="006A4B93" w:rsidRDefault="00CE2AC3" w:rsidP="000E0C7D">
      <w:pPr>
        <w:pStyle w:val="ListParagraph"/>
        <w:numPr>
          <w:ilvl w:val="0"/>
          <w:numId w:val="2"/>
        </w:numPr>
        <w:jc w:val="center"/>
        <w:rPr>
          <w:rFonts w:ascii="Britannic Bold" w:hAnsi="Britannic Bold"/>
          <w:color w:val="5F497A" w:themeColor="accent4" w:themeShade="BF"/>
          <w:sz w:val="24"/>
          <w:szCs w:val="24"/>
        </w:rPr>
      </w:pPr>
      <w:r w:rsidRPr="006A4B93">
        <w:rPr>
          <w:rFonts w:ascii="Britannic Bold" w:hAnsi="Britannic Bold"/>
          <w:color w:val="5F497A" w:themeColor="accent4" w:themeShade="BF"/>
        </w:rPr>
        <w:t>Switch Of Unnecessary Items</w:t>
      </w:r>
    </w:p>
    <w:p w:rsidR="00C225E9" w:rsidRPr="006A4B93" w:rsidRDefault="00C225E9" w:rsidP="000E0C7D">
      <w:pPr>
        <w:pStyle w:val="ListParagraph"/>
        <w:numPr>
          <w:ilvl w:val="0"/>
          <w:numId w:val="2"/>
        </w:numPr>
        <w:jc w:val="center"/>
        <w:rPr>
          <w:rFonts w:ascii="Britannic Bold" w:hAnsi="Britannic Bold"/>
          <w:color w:val="5F497A" w:themeColor="accent4" w:themeShade="BF"/>
          <w:sz w:val="24"/>
          <w:szCs w:val="24"/>
        </w:rPr>
      </w:pPr>
      <w:r w:rsidRPr="006A4B93">
        <w:rPr>
          <w:rFonts w:ascii="Britannic Bold" w:hAnsi="Britannic Bold"/>
          <w:color w:val="5F497A" w:themeColor="accent4" w:themeShade="BF"/>
        </w:rPr>
        <w:t xml:space="preserve">Switch of Amenities </w:t>
      </w:r>
    </w:p>
    <w:p w:rsidR="00C225E9" w:rsidRPr="006A4B93" w:rsidRDefault="00C225E9" w:rsidP="000E0C7D">
      <w:pPr>
        <w:pStyle w:val="ListParagraph"/>
        <w:numPr>
          <w:ilvl w:val="0"/>
          <w:numId w:val="2"/>
        </w:numPr>
        <w:jc w:val="center"/>
        <w:rPr>
          <w:rFonts w:ascii="Britannic Bold" w:hAnsi="Britannic Bold"/>
          <w:color w:val="5F497A" w:themeColor="accent4" w:themeShade="BF"/>
          <w:sz w:val="24"/>
          <w:szCs w:val="24"/>
        </w:rPr>
      </w:pPr>
      <w:r w:rsidRPr="006A4B93">
        <w:rPr>
          <w:rFonts w:ascii="Britannic Bold" w:hAnsi="Britannic Bold"/>
          <w:color w:val="5F497A" w:themeColor="accent4" w:themeShade="BF"/>
        </w:rPr>
        <w:t>Turn on shower only when you about to get into it</w:t>
      </w:r>
    </w:p>
    <w:p w:rsidR="00CE2AC3" w:rsidRDefault="00CE2AC3" w:rsidP="00CE2AC3">
      <w:pPr>
        <w:jc w:val="center"/>
        <w:rPr>
          <w:rFonts w:ascii="Britannic Bold" w:hAnsi="Britannic Bold"/>
          <w:sz w:val="24"/>
          <w:szCs w:val="24"/>
        </w:rPr>
      </w:pPr>
    </w:p>
    <w:p w:rsidR="00CE2AC3" w:rsidRPr="00CE2AC3" w:rsidRDefault="009775FB" w:rsidP="00CE2AC3">
      <w:pPr>
        <w:jc w:val="center"/>
        <w:rPr>
          <w:rFonts w:ascii="Britannic Bold" w:hAnsi="Britannic Bold"/>
          <w:sz w:val="24"/>
          <w:szCs w:val="24"/>
        </w:rPr>
      </w:pPr>
      <w:bookmarkStart w:id="0" w:name="_GoBack"/>
      <w:r w:rsidRPr="009775FB">
        <w:rPr>
          <w:rFonts w:ascii="Britannic Bold" w:hAnsi="Britannic Bold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18DE63E9" wp14:editId="26AB96EC">
            <wp:simplePos x="0" y="0"/>
            <wp:positionH relativeFrom="margin">
              <wp:posOffset>-571500</wp:posOffset>
            </wp:positionH>
            <wp:positionV relativeFrom="margin">
              <wp:posOffset>6743700</wp:posOffset>
            </wp:positionV>
            <wp:extent cx="1292860" cy="1287145"/>
            <wp:effectExtent l="0" t="0" r="2540" b="825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60" cy="12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CE2AC3" w:rsidRPr="00CE2A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arlow Solid Italic">
    <w:altName w:val="Curlz MT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ritannic Bold">
    <w:panose1 w:val="020B0903060703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270CC"/>
    <w:multiLevelType w:val="hybridMultilevel"/>
    <w:tmpl w:val="08E461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80C80"/>
    <w:multiLevelType w:val="hybridMultilevel"/>
    <w:tmpl w:val="7EAAD0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C7D"/>
    <w:rsid w:val="000826A7"/>
    <w:rsid w:val="000E0C7D"/>
    <w:rsid w:val="000F5883"/>
    <w:rsid w:val="00187C71"/>
    <w:rsid w:val="002F45B5"/>
    <w:rsid w:val="004477DC"/>
    <w:rsid w:val="006A4B93"/>
    <w:rsid w:val="006E3FC6"/>
    <w:rsid w:val="009775FB"/>
    <w:rsid w:val="00C225E9"/>
    <w:rsid w:val="00CE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0C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75F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5F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0C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75F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5F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507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mia maria cothran [myp2]</cp:lastModifiedBy>
  <cp:revision>2</cp:revision>
  <dcterms:created xsi:type="dcterms:W3CDTF">2012-01-30T18:17:00Z</dcterms:created>
  <dcterms:modified xsi:type="dcterms:W3CDTF">2012-01-30T18:17:00Z</dcterms:modified>
</cp:coreProperties>
</file>